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Ind w:w="-534" w:type="dxa"/>
        <w:tblLook w:val="04A0"/>
      </w:tblPr>
      <w:tblGrid>
        <w:gridCol w:w="5778"/>
        <w:gridCol w:w="4786"/>
      </w:tblGrid>
      <w:tr w:rsidR="00C640AA" w:rsidTr="00070AC4">
        <w:trPr>
          <w:trHeight w:val="1701"/>
        </w:trPr>
        <w:tc>
          <w:tcPr>
            <w:tcW w:w="5778" w:type="dxa"/>
            <w:hideMark/>
          </w:tcPr>
          <w:p w:rsidR="00070AC4" w:rsidRPr="005757DE" w:rsidRDefault="00070AC4" w:rsidP="00070AC4">
            <w:pPr>
              <w:pStyle w:val="p8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sz w:val="28"/>
                <w:szCs w:val="28"/>
              </w:rPr>
            </w:pPr>
          </w:p>
          <w:p w:rsidR="00C640AA" w:rsidRDefault="00C640AA" w:rsidP="00C640AA">
            <w:pPr>
              <w:pStyle w:val="Style9"/>
              <w:widowControl/>
              <w:tabs>
                <w:tab w:val="left" w:pos="2880"/>
                <w:tab w:val="center" w:pos="5307"/>
              </w:tabs>
              <w:ind w:left="534"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70AC4" w:rsidRDefault="00070AC4" w:rsidP="00070AC4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>Приложение 13</w:t>
            </w:r>
          </w:p>
          <w:p w:rsidR="00070AC4" w:rsidRDefault="00070AC4" w:rsidP="00070AC4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>к коллективному договору учреждения здравоохранения</w:t>
            </w:r>
          </w:p>
          <w:p w:rsidR="00070AC4" w:rsidRPr="005757DE" w:rsidRDefault="00070AC4" w:rsidP="00070AC4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  <w:r>
              <w:rPr>
                <w:rStyle w:val="s1"/>
                <w:bCs/>
                <w:sz w:val="28"/>
                <w:szCs w:val="28"/>
              </w:rPr>
              <w:t>«Волковысская  центральная                                              районная больница»</w:t>
            </w:r>
          </w:p>
          <w:p w:rsidR="00C640AA" w:rsidRDefault="00C640AA" w:rsidP="00C640AA">
            <w:pPr>
              <w:pStyle w:val="Style9"/>
              <w:widowControl/>
              <w:tabs>
                <w:tab w:val="left" w:pos="2880"/>
                <w:tab w:val="center" w:pos="5307"/>
              </w:tabs>
              <w:rPr>
                <w:rStyle w:val="FontStyle16"/>
                <w:b w:val="0"/>
                <w:sz w:val="28"/>
                <w:szCs w:val="28"/>
              </w:rPr>
            </w:pPr>
          </w:p>
        </w:tc>
      </w:tr>
      <w:tr w:rsidR="00070AC4" w:rsidTr="00070AC4">
        <w:trPr>
          <w:trHeight w:val="91"/>
        </w:trPr>
        <w:tc>
          <w:tcPr>
            <w:tcW w:w="5778" w:type="dxa"/>
          </w:tcPr>
          <w:p w:rsidR="00070AC4" w:rsidRDefault="00070AC4" w:rsidP="00070AC4">
            <w:pPr>
              <w:pStyle w:val="p8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70AC4" w:rsidRDefault="00070AC4" w:rsidP="00070AC4">
            <w:pPr>
              <w:pStyle w:val="Style9"/>
              <w:widowControl/>
              <w:tabs>
                <w:tab w:val="left" w:pos="2880"/>
                <w:tab w:val="center" w:pos="5307"/>
              </w:tabs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:rsidR="00B82329" w:rsidRDefault="00B82329" w:rsidP="0047112B">
      <w:pPr>
        <w:jc w:val="both"/>
      </w:pP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Нормы оснащения санитарной одеждой</w:t>
      </w:r>
    </w:p>
    <w:p w:rsidR="0047112B" w:rsidRDefault="0047112B" w:rsidP="0047112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Волковысской ЦРБ</w:t>
      </w:r>
    </w:p>
    <w:p w:rsidR="0047112B" w:rsidRPr="00C00B51" w:rsidRDefault="0047112B" w:rsidP="0047112B">
      <w:pPr>
        <w:pStyle w:val="titlep"/>
        <w:spacing w:before="0" w:after="0"/>
        <w:rPr>
          <w:sz w:val="30"/>
          <w:szCs w:val="30"/>
        </w:rPr>
      </w:pPr>
    </w:p>
    <w:tbl>
      <w:tblPr>
        <w:tblW w:w="5069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3578"/>
        <w:gridCol w:w="2456"/>
        <w:gridCol w:w="1794"/>
        <w:gridCol w:w="1219"/>
      </w:tblGrid>
      <w:tr w:rsidR="0047112B" w:rsidRPr="00C00B51" w:rsidTr="00E4244B">
        <w:trPr>
          <w:trHeight w:val="240"/>
        </w:trPr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№</w:t>
            </w:r>
            <w:r w:rsidRPr="00C00B5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00B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0B51">
              <w:rPr>
                <w:sz w:val="24"/>
                <w:szCs w:val="24"/>
              </w:rPr>
              <w:t>/</w:t>
            </w:r>
            <w:proofErr w:type="spellStart"/>
            <w:r w:rsidRPr="00C00B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Наименование санитарной одежды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Количество (на одного работника)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Срок носки (в месяцах)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Руководители и их заместители, руководители структурных  подразделений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47112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 xml:space="preserve">дополнительно при занятости врачом-акушером-гинекологом, врачом-анестезиологом-реаниматологом, врачом-гематологом, </w:t>
            </w:r>
            <w:proofErr w:type="spellStart"/>
            <w:r w:rsidRPr="00C00B51">
              <w:rPr>
                <w:sz w:val="24"/>
                <w:szCs w:val="24"/>
              </w:rPr>
              <w:t>врачом-дерматовенерологом</w:t>
            </w:r>
            <w:proofErr w:type="spellEnd"/>
            <w:r w:rsidRPr="00C00B51">
              <w:rPr>
                <w:sz w:val="24"/>
                <w:szCs w:val="24"/>
              </w:rPr>
              <w:t xml:space="preserve">, врачом – детским хирургом, </w:t>
            </w:r>
            <w:r>
              <w:rPr>
                <w:sz w:val="24"/>
                <w:szCs w:val="24"/>
              </w:rPr>
              <w:t xml:space="preserve">врачом-хирургом, </w:t>
            </w:r>
            <w:r w:rsidRPr="00C00B51">
              <w:rPr>
                <w:sz w:val="24"/>
                <w:szCs w:val="24"/>
              </w:rPr>
              <w:t xml:space="preserve">врачом-лаборантом, врачом лабораторной диагностики, </w:t>
            </w:r>
            <w:proofErr w:type="spellStart"/>
            <w:r w:rsidRPr="00C00B51">
              <w:rPr>
                <w:sz w:val="24"/>
                <w:szCs w:val="24"/>
              </w:rPr>
              <w:t>врачом-неонатологом</w:t>
            </w:r>
            <w:proofErr w:type="spellEnd"/>
            <w:r w:rsidRPr="00C00B51">
              <w:rPr>
                <w:sz w:val="24"/>
                <w:szCs w:val="24"/>
              </w:rPr>
              <w:t xml:space="preserve">, врачом-онкологом, врачом-онкологом-хирургом, </w:t>
            </w:r>
            <w:proofErr w:type="spellStart"/>
            <w:r w:rsidRPr="00C00B51">
              <w:rPr>
                <w:sz w:val="24"/>
                <w:szCs w:val="24"/>
              </w:rPr>
              <w:t>врачом-оториноларингологом</w:t>
            </w:r>
            <w:proofErr w:type="spellEnd"/>
            <w:r w:rsidRPr="00C00B51">
              <w:rPr>
                <w:sz w:val="24"/>
                <w:szCs w:val="24"/>
              </w:rPr>
              <w:t xml:space="preserve">, врачом-стоматологом, врачом-стоматологом детским, </w:t>
            </w:r>
            <w:proofErr w:type="spellStart"/>
            <w:r w:rsidRPr="00C00B51">
              <w:rPr>
                <w:sz w:val="24"/>
                <w:szCs w:val="24"/>
              </w:rPr>
              <w:t>врачом-стоматологом-ортодонтом</w:t>
            </w:r>
            <w:proofErr w:type="spellEnd"/>
            <w:r w:rsidRPr="00C00B51">
              <w:rPr>
                <w:sz w:val="24"/>
                <w:szCs w:val="24"/>
              </w:rPr>
              <w:t>, врачом-стоматологом-ортопедом, врачом-стоматологом-терапевтом, врачом-стоматолого</w:t>
            </w:r>
            <w:proofErr w:type="gramStart"/>
            <w:r w:rsidRPr="00C00B51">
              <w:rPr>
                <w:sz w:val="24"/>
                <w:szCs w:val="24"/>
              </w:rPr>
              <w:t>м-</w:t>
            </w:r>
            <w:proofErr w:type="gramEnd"/>
            <w:r w:rsidRPr="00C00B51">
              <w:rPr>
                <w:sz w:val="24"/>
                <w:szCs w:val="24"/>
              </w:rPr>
              <w:t xml:space="preserve"> хирургом, врачом-травматологом-ортопедом, </w:t>
            </w:r>
            <w:proofErr w:type="spellStart"/>
            <w:r w:rsidRPr="00C00B51">
              <w:rPr>
                <w:sz w:val="24"/>
                <w:szCs w:val="24"/>
              </w:rPr>
              <w:t>врачом-трансфузиологом</w:t>
            </w:r>
            <w:proofErr w:type="spellEnd"/>
            <w:r w:rsidRPr="00C00B51">
              <w:rPr>
                <w:sz w:val="24"/>
                <w:szCs w:val="24"/>
              </w:rPr>
              <w:t xml:space="preserve">, </w:t>
            </w:r>
            <w:proofErr w:type="spellStart"/>
            <w:r w:rsidRPr="00C00B51">
              <w:rPr>
                <w:sz w:val="24"/>
                <w:szCs w:val="24"/>
              </w:rPr>
              <w:t>врачом-эндоскопистом</w:t>
            </w:r>
            <w:proofErr w:type="spellEnd"/>
            <w:r w:rsidRPr="00C00B51">
              <w:rPr>
                <w:sz w:val="24"/>
                <w:szCs w:val="24"/>
              </w:rPr>
              <w:t>, врачом-урологом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дополнительно при занятости врачом-рентгенологом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Платье (для женщин)</w:t>
            </w:r>
            <w:r w:rsidRPr="00C00B51">
              <w:rPr>
                <w:sz w:val="24"/>
                <w:szCs w:val="24"/>
              </w:rPr>
              <w:br/>
              <w:t xml:space="preserve">Рубашка и брюки (для мужчин)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2.3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proofErr w:type="gramStart"/>
            <w:r w:rsidRPr="00C00B51">
              <w:rPr>
                <w:sz w:val="24"/>
                <w:szCs w:val="24"/>
              </w:rPr>
              <w:t xml:space="preserve">дополнительно при работе: в отделениях акушерских, анестезиологии и реанимации, для новорожденных детей, </w:t>
            </w:r>
            <w:r w:rsidRPr="00C00B51">
              <w:rPr>
                <w:sz w:val="24"/>
                <w:szCs w:val="24"/>
              </w:rPr>
              <w:lastRenderedPageBreak/>
              <w:t xml:space="preserve">хирургических; в операционных, перевязочных, процедурных (прививочных) кабинетах, родовых и послеродовых палатах, родильных залах; </w:t>
            </w:r>
            <w:proofErr w:type="spellStart"/>
            <w:r w:rsidRPr="00C00B51">
              <w:rPr>
                <w:sz w:val="24"/>
                <w:szCs w:val="24"/>
              </w:rPr>
              <w:t>боксированных</w:t>
            </w:r>
            <w:proofErr w:type="spellEnd"/>
            <w:r w:rsidRPr="00C00B51">
              <w:rPr>
                <w:sz w:val="24"/>
                <w:szCs w:val="24"/>
              </w:rPr>
              <w:t xml:space="preserve"> помещениях для забора крови и ее компонентов; с микроорганизмами 1–4-й групп патогенности; инфекционных отделениях (кабинетах); в приемных отделениях; 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lastRenderedPageBreak/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 xml:space="preserve">В количестве, обеспечивающем ежедневную смену, но не </w:t>
            </w:r>
            <w:r w:rsidRPr="00C00B51">
              <w:rPr>
                <w:sz w:val="24"/>
                <w:szCs w:val="24"/>
              </w:rPr>
              <w:lastRenderedPageBreak/>
              <w:t>более 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lastRenderedPageBreak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Медицинские работники со средним специальным образованием по профилю образования «Здравоохранение», младшие медицинские сестры по уходу за больными, санитарки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proofErr w:type="gramStart"/>
            <w:r w:rsidRPr="00C00B51">
              <w:rPr>
                <w:sz w:val="24"/>
                <w:szCs w:val="24"/>
              </w:rPr>
              <w:t xml:space="preserve">дополнительно при работе: в отделениях акушерских, анестезиологии и реанимации, для новорожденных детей, хирургических; в операционных, перевязочных, процедурных кабинетах, родовых и послеродовых палатах, родильных залах; </w:t>
            </w:r>
            <w:proofErr w:type="spellStart"/>
            <w:r w:rsidRPr="00C00B51">
              <w:rPr>
                <w:sz w:val="24"/>
                <w:szCs w:val="24"/>
              </w:rPr>
              <w:t>боксированных</w:t>
            </w:r>
            <w:proofErr w:type="spellEnd"/>
            <w:r w:rsidRPr="00C00B51">
              <w:rPr>
                <w:sz w:val="24"/>
                <w:szCs w:val="24"/>
              </w:rPr>
              <w:t xml:space="preserve"> помещениях для забора крови и ее компонентов; с микроорганизмами 1–4-й групп патогенности; инфекционных отделениях (кабинетах); в приемных отделениях; 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В количестве, обеспечивающем ежедневную смену, но не более 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 xml:space="preserve">дополнительно при занятости </w:t>
            </w:r>
            <w:proofErr w:type="spellStart"/>
            <w:r w:rsidRPr="00C00B51">
              <w:rPr>
                <w:sz w:val="24"/>
                <w:szCs w:val="24"/>
              </w:rPr>
              <w:t>рентгенолаборантом</w:t>
            </w:r>
            <w:proofErr w:type="spellEnd"/>
            <w:r w:rsidRPr="00C00B51">
              <w:rPr>
                <w:sz w:val="24"/>
                <w:szCs w:val="24"/>
              </w:rPr>
              <w:t>, медицинской сестрой при работе с источниками рентгеновского излучения и открытыми источниками ионизирующего излучения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Платье (для женщин)</w:t>
            </w:r>
            <w:r w:rsidRPr="00C00B51">
              <w:rPr>
                <w:sz w:val="24"/>
                <w:szCs w:val="24"/>
              </w:rPr>
              <w:br/>
              <w:t xml:space="preserve">Рубашка и брюки (для мужчин)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3.3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дополнительно при занятости фельдшером зубным, зубным техником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Сестры-хозяйки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 xml:space="preserve">Руководители и их заместители, работники аптеки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5.1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дополнительно при занятости изготовлением, фасовкой и контролем лекарственных средств в асептических условиях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 xml:space="preserve">Инженер, техник и другие работники, работающие в структурных подразделениях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848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Рубашка, брюки и головной убор (колпак, шапочка или косынка).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</w:p>
        </w:tc>
        <w:bookmarkStart w:id="0" w:name="_GoBack"/>
        <w:bookmarkEnd w:id="0"/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Психолог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3</w:t>
            </w:r>
            <w:r w:rsidRPr="00C00B51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Медицинский регистратор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Халат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</w:t>
            </w:r>
            <w:r w:rsidRPr="00C00B51">
              <w:rPr>
                <w:sz w:val="24"/>
                <w:szCs w:val="24"/>
              </w:rPr>
              <w:br/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24</w:t>
            </w:r>
            <w:r w:rsidRPr="00C00B51">
              <w:rPr>
                <w:sz w:val="24"/>
                <w:szCs w:val="24"/>
              </w:rPr>
              <w:br/>
              <w:t>24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Повар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Куртка</w:t>
            </w:r>
            <w:r w:rsidRPr="00C00B51">
              <w:rPr>
                <w:sz w:val="24"/>
                <w:szCs w:val="24"/>
              </w:rPr>
              <w:br/>
              <w:t>Брюки светлые</w:t>
            </w:r>
            <w:r w:rsidRPr="00C00B51">
              <w:rPr>
                <w:sz w:val="24"/>
                <w:szCs w:val="24"/>
              </w:rPr>
              <w:br/>
              <w:t>Юбка светлая (для женщин)</w:t>
            </w:r>
            <w:r w:rsidRPr="00C00B51">
              <w:rPr>
                <w:sz w:val="24"/>
                <w:szCs w:val="24"/>
              </w:rPr>
              <w:br/>
              <w:t>Фартук хлопчатобумажный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4</w:t>
            </w:r>
            <w:r w:rsidRPr="00C00B51">
              <w:rPr>
                <w:sz w:val="24"/>
                <w:szCs w:val="24"/>
              </w:rPr>
              <w:br/>
              <w:t>4</w:t>
            </w:r>
            <w:r w:rsidRPr="00C00B51">
              <w:rPr>
                <w:sz w:val="24"/>
                <w:szCs w:val="24"/>
              </w:rPr>
              <w:br/>
              <w:t>4</w:t>
            </w:r>
            <w:r w:rsidRPr="00C00B51">
              <w:rPr>
                <w:sz w:val="24"/>
                <w:szCs w:val="24"/>
              </w:rPr>
              <w:br/>
              <w:t>4</w:t>
            </w:r>
            <w:r w:rsidRPr="00C00B51">
              <w:rPr>
                <w:sz w:val="24"/>
                <w:szCs w:val="24"/>
              </w:rPr>
              <w:br/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6</w:t>
            </w:r>
            <w:r w:rsidRPr="00C00B51">
              <w:rPr>
                <w:sz w:val="24"/>
                <w:szCs w:val="24"/>
              </w:rPr>
              <w:br/>
              <w:t>6</w:t>
            </w:r>
            <w:r w:rsidRPr="00C00B51">
              <w:rPr>
                <w:sz w:val="24"/>
                <w:szCs w:val="24"/>
              </w:rPr>
              <w:br/>
              <w:t>6</w:t>
            </w:r>
            <w:r w:rsidRPr="00C00B51">
              <w:rPr>
                <w:sz w:val="24"/>
                <w:szCs w:val="24"/>
              </w:rPr>
              <w:br/>
              <w:t>6</w:t>
            </w:r>
            <w:r w:rsidRPr="00C00B51">
              <w:rPr>
                <w:sz w:val="24"/>
                <w:szCs w:val="24"/>
              </w:rPr>
              <w:br/>
              <w:t>6</w:t>
            </w:r>
          </w:p>
        </w:tc>
      </w:tr>
      <w:tr w:rsidR="0047112B" w:rsidRPr="00C00B51" w:rsidTr="00E4244B">
        <w:trPr>
          <w:trHeight w:val="240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11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Куртка</w:t>
            </w:r>
            <w:r w:rsidRPr="00C00B51">
              <w:rPr>
                <w:sz w:val="24"/>
                <w:szCs w:val="24"/>
              </w:rPr>
              <w:br/>
              <w:t>Колпак (шапочка) или косынка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4</w:t>
            </w:r>
            <w:r w:rsidRPr="00C00B51">
              <w:rPr>
                <w:sz w:val="24"/>
                <w:szCs w:val="24"/>
              </w:rPr>
              <w:br/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7112B" w:rsidRPr="00C00B51" w:rsidRDefault="0047112B" w:rsidP="00E4244B">
            <w:pPr>
              <w:pStyle w:val="table10"/>
              <w:rPr>
                <w:sz w:val="24"/>
                <w:szCs w:val="24"/>
              </w:rPr>
            </w:pPr>
            <w:r w:rsidRPr="00C00B51">
              <w:rPr>
                <w:sz w:val="24"/>
                <w:szCs w:val="24"/>
              </w:rPr>
              <w:t>6</w:t>
            </w:r>
            <w:r w:rsidRPr="00C00B51">
              <w:rPr>
                <w:sz w:val="24"/>
                <w:szCs w:val="24"/>
              </w:rPr>
              <w:br/>
              <w:t>6</w:t>
            </w:r>
          </w:p>
        </w:tc>
      </w:tr>
    </w:tbl>
    <w:p w:rsidR="0047112B" w:rsidRDefault="0047112B" w:rsidP="0047112B"/>
    <w:p w:rsidR="0047112B" w:rsidRDefault="002E2215" w:rsidP="00F553D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Нормы разработаны на основании постановления Министерства здравоохранения Республики Беларусь от 13 марта 2012 г. №19 «Об установлении норм оснащения санитарной одеждой работников государственных организаций здравоохранения, за исключением государственных организаций здравоохранения, оказывающих скорую (неотложную) медицинскую помощь, организаций медицинской техники</w:t>
      </w:r>
      <w:r w:rsidR="00F553DF">
        <w:rPr>
          <w:sz w:val="28"/>
          <w:szCs w:val="28"/>
        </w:rPr>
        <w:t>, баз хранения медицинской техники и имущества».</w:t>
      </w:r>
    </w:p>
    <w:p w:rsidR="00F553DF" w:rsidRDefault="00F553DF" w:rsidP="00F553DF">
      <w:pPr>
        <w:ind w:left="-426" w:firstLine="426"/>
        <w:jc w:val="both"/>
        <w:rPr>
          <w:sz w:val="28"/>
          <w:szCs w:val="28"/>
        </w:rPr>
      </w:pPr>
    </w:p>
    <w:p w:rsidR="00F553DF" w:rsidRPr="0047112B" w:rsidRDefault="00C640AA" w:rsidP="00F31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ООТ                                     </w:t>
      </w:r>
      <w:r w:rsidR="007100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Е.И.Боярчук</w:t>
      </w:r>
      <w:proofErr w:type="spellEnd"/>
    </w:p>
    <w:sectPr w:rsidR="00F553DF" w:rsidRPr="0047112B" w:rsidSect="00B8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47112B"/>
    <w:rsid w:val="00070AC4"/>
    <w:rsid w:val="002C6D33"/>
    <w:rsid w:val="002E2215"/>
    <w:rsid w:val="003146AA"/>
    <w:rsid w:val="004078CD"/>
    <w:rsid w:val="0047112B"/>
    <w:rsid w:val="00600F71"/>
    <w:rsid w:val="00685F67"/>
    <w:rsid w:val="007100CE"/>
    <w:rsid w:val="00791275"/>
    <w:rsid w:val="00831F8A"/>
    <w:rsid w:val="00AB0D01"/>
    <w:rsid w:val="00B82329"/>
    <w:rsid w:val="00B82AF7"/>
    <w:rsid w:val="00BB267E"/>
    <w:rsid w:val="00C06639"/>
    <w:rsid w:val="00C640AA"/>
    <w:rsid w:val="00CD3A11"/>
    <w:rsid w:val="00E217EA"/>
    <w:rsid w:val="00E63409"/>
    <w:rsid w:val="00E923AF"/>
    <w:rsid w:val="00F072E2"/>
    <w:rsid w:val="00F12FF9"/>
    <w:rsid w:val="00F3146A"/>
    <w:rsid w:val="00F553DF"/>
    <w:rsid w:val="00F63FF2"/>
    <w:rsid w:val="00F9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71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47112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p">
    <w:name w:val="titlep"/>
    <w:basedOn w:val="a"/>
    <w:rsid w:val="0047112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47112B"/>
    <w:rPr>
      <w:sz w:val="20"/>
      <w:szCs w:val="20"/>
    </w:rPr>
  </w:style>
  <w:style w:type="paragraph" w:customStyle="1" w:styleId="p8">
    <w:name w:val="p8"/>
    <w:basedOn w:val="a"/>
    <w:rsid w:val="00F3146A"/>
    <w:pPr>
      <w:spacing w:before="100" w:beforeAutospacing="1" w:after="100" w:afterAutospacing="1"/>
    </w:pPr>
  </w:style>
  <w:style w:type="character" w:customStyle="1" w:styleId="s1">
    <w:name w:val="s1"/>
    <w:basedOn w:val="a0"/>
    <w:rsid w:val="00F31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Анатолий</cp:lastModifiedBy>
  <cp:revision>2</cp:revision>
  <cp:lastPrinted>2022-11-08T08:23:00Z</cp:lastPrinted>
  <dcterms:created xsi:type="dcterms:W3CDTF">2022-11-18T08:26:00Z</dcterms:created>
  <dcterms:modified xsi:type="dcterms:W3CDTF">2022-11-18T08:26:00Z</dcterms:modified>
</cp:coreProperties>
</file>